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704A" w14:textId="74EF16ED" w:rsidR="00F61EBE" w:rsidRDefault="00000000" w:rsidP="0051553F">
      <w:pPr>
        <w:spacing w:line="40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美国加州大学圣地亚哥分校202</w:t>
      </w:r>
      <w:r w:rsidR="00D0061C">
        <w:rPr>
          <w:rFonts w:ascii="黑体" w:eastAsia="黑体" w:hAnsi="黑体" w:cs="黑体" w:hint="eastAsia"/>
          <w:sz w:val="30"/>
          <w:szCs w:val="30"/>
        </w:rPr>
        <w:t>6</w:t>
      </w:r>
      <w:r>
        <w:rPr>
          <w:rFonts w:ascii="黑体" w:eastAsia="黑体" w:hAnsi="黑体" w:cs="黑体" w:hint="eastAsia"/>
          <w:sz w:val="30"/>
          <w:szCs w:val="30"/>
        </w:rPr>
        <w:t>冬春季交流生项目</w:t>
      </w:r>
    </w:p>
    <w:p w14:paraId="23DFC956" w14:textId="77777777" w:rsidR="00F61EBE" w:rsidRDefault="00F61EBE" w:rsidP="0051553F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</w:p>
    <w:p w14:paraId="1AC3A580" w14:textId="7256CA14" w:rsidR="00B9433F" w:rsidRDefault="00B9433F" w:rsidP="0051553F">
      <w:pPr>
        <w:spacing w:line="40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加州大学圣地亚哥分校（University of California, San Diego，简称UCSD）是北美顶尖大学联盟美国大学协会（AAU）成员，在202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6 </w:t>
      </w:r>
      <w:r>
        <w:rPr>
          <w:rFonts w:asciiTheme="minorEastAsia" w:hAnsiTheme="minorEastAsia" w:cs="Times New Roman"/>
          <w:b/>
          <w:sz w:val="24"/>
          <w:szCs w:val="24"/>
        </w:rPr>
        <w:t>U.S.NEWS世界大学排名中位列</w:t>
      </w:r>
      <w:r>
        <w:rPr>
          <w:rFonts w:asciiTheme="minorEastAsia" w:hAnsiTheme="minorEastAsia" w:cs="Times New Roman" w:hint="eastAsia"/>
          <w:b/>
          <w:sz w:val="24"/>
          <w:szCs w:val="24"/>
        </w:rPr>
        <w:t>全美</w:t>
      </w:r>
      <w:r>
        <w:rPr>
          <w:rFonts w:asciiTheme="minorEastAsia" w:hAnsiTheme="minorEastAsia" w:cs="Times New Roman"/>
          <w:b/>
          <w:sz w:val="24"/>
          <w:szCs w:val="24"/>
        </w:rPr>
        <w:t>第</w:t>
      </w:r>
      <w:r>
        <w:rPr>
          <w:rFonts w:asciiTheme="minorEastAsia" w:hAnsiTheme="minorEastAsia" w:cs="Times New Roman" w:hint="eastAsia"/>
          <w:b/>
          <w:sz w:val="24"/>
          <w:szCs w:val="24"/>
        </w:rPr>
        <w:t>21</w:t>
      </w:r>
      <w:r>
        <w:rPr>
          <w:rFonts w:asciiTheme="minorEastAsia" w:hAnsiTheme="minorEastAsia" w:cs="Times New Roman"/>
          <w:b/>
          <w:sz w:val="24"/>
          <w:szCs w:val="24"/>
        </w:rPr>
        <w:t>位，</w:t>
      </w:r>
      <w:r>
        <w:rPr>
          <w:rFonts w:asciiTheme="minorEastAsia" w:hAnsiTheme="minorEastAsia" w:cs="Times New Roman" w:hint="eastAsia"/>
          <w:b/>
          <w:sz w:val="24"/>
          <w:szCs w:val="24"/>
        </w:rPr>
        <w:t>2026 QS排名位列第66位，</w:t>
      </w:r>
      <w:r>
        <w:rPr>
          <w:rFonts w:asciiTheme="minorEastAsia" w:hAnsiTheme="minorEastAsia" w:cs="Times New Roman"/>
          <w:b/>
          <w:sz w:val="24"/>
          <w:szCs w:val="24"/>
        </w:rPr>
        <w:t>在美国研究协会组织的全美大学研究生院排名中名列第10位</w:t>
      </w:r>
      <w:r>
        <w:rPr>
          <w:rFonts w:asciiTheme="minorEastAsia" w:hAnsiTheme="minorEastAsia" w:cs="Times New Roman" w:hint="eastAsia"/>
          <w:b/>
          <w:sz w:val="24"/>
          <w:szCs w:val="24"/>
        </w:rPr>
        <w:t>。</w:t>
      </w:r>
      <w:r>
        <w:rPr>
          <w:rFonts w:asciiTheme="minorEastAsia" w:hAnsiTheme="minorEastAsia" w:cs="Times New Roman"/>
          <w:b/>
          <w:sz w:val="24"/>
          <w:szCs w:val="24"/>
        </w:rPr>
        <w:t>共27位校友及教研人员曾获得28项诺贝尔奖，现有254位院士在校工作，科研拨款总额高达1</w:t>
      </w:r>
      <w:r>
        <w:rPr>
          <w:rFonts w:asciiTheme="minorEastAsia" w:hAnsiTheme="minorEastAsia" w:cs="Times New Roman" w:hint="eastAsia"/>
          <w:b/>
          <w:sz w:val="24"/>
          <w:szCs w:val="24"/>
        </w:rPr>
        <w:t>2</w:t>
      </w:r>
      <w:r>
        <w:rPr>
          <w:rFonts w:asciiTheme="minorEastAsia" w:hAnsiTheme="minorEastAsia" w:cs="Times New Roman"/>
          <w:b/>
          <w:sz w:val="24"/>
          <w:szCs w:val="24"/>
        </w:rPr>
        <w:t>亿美元/年，位居全美第5位。</w:t>
      </w:r>
    </w:p>
    <w:p w14:paraId="5EB0E21C" w14:textId="77777777" w:rsidR="00B9433F" w:rsidRDefault="00B9433F" w:rsidP="0051553F">
      <w:pPr>
        <w:spacing w:line="40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UCSD的Jacobs工程学院位列全美前20，也是前20中最为年轻的。其海洋地理学和神经科学排名第1，生物工程、生理学、生物化学和分子生物学和政治科学排名第2，药剂学、戏剧和舞蹈排名第3，计量经济学排名第4，细胞和发育生物学、遗传学和地质科学排名第6，人类学、经济学、计算机科学、电机工程、机械工程和航空工程等专业皆位列全美前20名。</w:t>
      </w:r>
    </w:p>
    <w:p w14:paraId="42DF385E" w14:textId="77777777" w:rsidR="00B9433F" w:rsidRDefault="00B9433F" w:rsidP="0051553F">
      <w:pPr>
        <w:spacing w:line="40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圣地亚哥市位于美国加州南部，为加州第二大城市，</w:t>
      </w:r>
      <w:r>
        <w:rPr>
          <w:rFonts w:asciiTheme="minorEastAsia" w:hAnsiTheme="minorEastAsia" w:cs="Times New Roman" w:hint="eastAsia"/>
          <w:b/>
          <w:sz w:val="24"/>
          <w:szCs w:val="24"/>
        </w:rPr>
        <w:t>被福布斯杂志评为全美最具创新力城市第二名，</w:t>
      </w:r>
      <w:r>
        <w:rPr>
          <w:rFonts w:asciiTheme="minorEastAsia" w:hAnsiTheme="minorEastAsia" w:cs="Times New Roman"/>
          <w:b/>
          <w:sz w:val="24"/>
          <w:szCs w:val="24"/>
        </w:rPr>
        <w:t>全年气候温和宜人，风景优美，坐拥全美最性感的海滩，</w:t>
      </w:r>
      <w:r>
        <w:rPr>
          <w:rFonts w:asciiTheme="minorEastAsia" w:hAnsiTheme="minorEastAsia" w:cs="Times New Roman" w:hint="eastAsia"/>
          <w:b/>
          <w:sz w:val="24"/>
          <w:szCs w:val="24"/>
        </w:rPr>
        <w:t>是</w:t>
      </w:r>
      <w:r>
        <w:rPr>
          <w:rFonts w:asciiTheme="minorEastAsia" w:hAnsiTheme="minorEastAsia" w:cs="Times New Roman"/>
          <w:b/>
          <w:sz w:val="24"/>
          <w:szCs w:val="24"/>
        </w:rPr>
        <w:t>美</w:t>
      </w:r>
      <w:r>
        <w:rPr>
          <w:rFonts w:asciiTheme="minorEastAsia" w:hAnsiTheme="minorEastAsia" w:cs="Times New Roman" w:hint="eastAsia"/>
          <w:b/>
          <w:sz w:val="24"/>
          <w:szCs w:val="24"/>
        </w:rPr>
        <w:t>国</w:t>
      </w:r>
      <w:r>
        <w:rPr>
          <w:rFonts w:asciiTheme="minorEastAsia" w:hAnsiTheme="minorEastAsia" w:cs="Times New Roman"/>
          <w:b/>
          <w:sz w:val="24"/>
          <w:szCs w:val="24"/>
        </w:rPr>
        <w:t>最安全的城市之一。</w:t>
      </w:r>
    </w:p>
    <w:p w14:paraId="744BB391" w14:textId="08A6696C" w:rsidR="00DF60E9" w:rsidRDefault="00DF60E9" w:rsidP="0051553F">
      <w:pPr>
        <w:spacing w:line="400" w:lineRule="exact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398B17DF" w14:textId="4C9FF387" w:rsidR="00DF60E9" w:rsidRPr="00DF60E9" w:rsidRDefault="00DF60E9" w:rsidP="0051553F">
      <w:pPr>
        <w:spacing w:line="400" w:lineRule="exact"/>
        <w:rPr>
          <w:rFonts w:asciiTheme="minorEastAsia" w:hAnsiTheme="minorEastAsia" w:cs="Times New Roman" w:hint="eastAsia"/>
          <w:b/>
          <w:i/>
          <w:iCs/>
          <w:sz w:val="28"/>
          <w:szCs w:val="28"/>
        </w:rPr>
      </w:pPr>
      <w:r w:rsidRPr="00DF60E9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线上宣讲会：</w:t>
      </w:r>
    </w:p>
    <w:p w14:paraId="6D7AEF83" w14:textId="77777777" w:rsidR="00DF60E9" w:rsidRPr="00DF60E9" w:rsidRDefault="00DF60E9" w:rsidP="0051553F">
      <w:pPr>
        <w:spacing w:line="400" w:lineRule="exact"/>
        <w:rPr>
          <w:rFonts w:asciiTheme="minorEastAsia" w:hAnsiTheme="minorEastAsia" w:cs="Times New Roman" w:hint="eastAsia"/>
          <w:b/>
          <w:i/>
          <w:iCs/>
          <w:sz w:val="28"/>
          <w:szCs w:val="28"/>
        </w:rPr>
      </w:pPr>
    </w:p>
    <w:p w14:paraId="2F53035A" w14:textId="77777777" w:rsidR="00B26756" w:rsidRPr="00DF60E9" w:rsidRDefault="00B26756" w:rsidP="00B26756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Times New Roman" w:hint="eastAsia"/>
          <w:b/>
          <w:i/>
          <w:iCs/>
          <w:sz w:val="28"/>
          <w:szCs w:val="28"/>
        </w:rPr>
      </w:pPr>
      <w:r w:rsidRPr="00DF60E9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时间：</w:t>
      </w:r>
      <w:r w:rsidRPr="006B3CD3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2025/09/</w:t>
      </w:r>
      <w:r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17</w:t>
      </w:r>
      <w:r w:rsidRPr="006B3CD3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 xml:space="preserve"> 19:00-20:00</w:t>
      </w:r>
    </w:p>
    <w:p w14:paraId="1EB45AF4" w14:textId="58C270BC" w:rsidR="00B26756" w:rsidRDefault="00B26756" w:rsidP="00B26756">
      <w:pPr>
        <w:spacing w:line="400" w:lineRule="exact"/>
        <w:rPr>
          <w:rFonts w:asciiTheme="minorEastAsia" w:hAnsiTheme="minorEastAsia" w:cs="Times New Roman"/>
          <w:b/>
          <w:i/>
          <w:iCs/>
          <w:sz w:val="28"/>
          <w:szCs w:val="28"/>
        </w:rPr>
      </w:pPr>
      <w:r w:rsidRPr="00DF60E9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链接：</w:t>
      </w:r>
      <w:r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fldChar w:fldCharType="begin"/>
      </w:r>
      <w:r>
        <w:rPr>
          <w:rFonts w:asciiTheme="minorEastAsia" w:hAnsiTheme="minorEastAsia" w:cs="Times New Roman"/>
          <w:b/>
          <w:i/>
          <w:iCs/>
          <w:sz w:val="28"/>
          <w:szCs w:val="28"/>
        </w:rPr>
        <w:instrText>HYPERLINK "</w:instrText>
      </w:r>
      <w:r w:rsidRPr="00B26756">
        <w:rPr>
          <w:rFonts w:asciiTheme="minorEastAsia" w:hAnsiTheme="minorEastAsia" w:cs="Times New Roman"/>
          <w:b/>
          <w:i/>
          <w:iCs/>
          <w:sz w:val="28"/>
          <w:szCs w:val="28"/>
        </w:rPr>
        <w:instrText>https://meeting.tencent.com/dm/tjyAmQi4qioH</w:instrText>
      </w:r>
      <w:r>
        <w:rPr>
          <w:rFonts w:asciiTheme="minorEastAsia" w:hAnsiTheme="minorEastAsia" w:cs="Times New Roman"/>
          <w:b/>
          <w:i/>
          <w:iCs/>
          <w:sz w:val="28"/>
          <w:szCs w:val="28"/>
        </w:rPr>
        <w:instrText>"</w:instrText>
      </w:r>
      <w:r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fldChar w:fldCharType="separate"/>
      </w:r>
      <w:r w:rsidRPr="00A97488">
        <w:rPr>
          <w:rStyle w:val="ae"/>
          <w:rFonts w:asciiTheme="minorEastAsia" w:hAnsiTheme="minorEastAsia" w:cs="Times New Roman"/>
          <w:b/>
          <w:i/>
          <w:iCs/>
          <w:sz w:val="28"/>
          <w:szCs w:val="28"/>
        </w:rPr>
        <w:t>https://meeting.tencent.com/dm/tjyAmQi4qioH</w:t>
      </w:r>
      <w:r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fldChar w:fldCharType="end"/>
      </w:r>
    </w:p>
    <w:p w14:paraId="08121285" w14:textId="77777777" w:rsidR="00B26756" w:rsidRPr="00DF60E9" w:rsidRDefault="00B26756" w:rsidP="00B26756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Times New Roman" w:hint="eastAsia"/>
          <w:b/>
          <w:i/>
          <w:iCs/>
          <w:sz w:val="28"/>
          <w:szCs w:val="28"/>
        </w:rPr>
      </w:pPr>
      <w:r w:rsidRPr="00DF60E9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入会号码：</w:t>
      </w:r>
      <w:r w:rsidRPr="006B3CD3">
        <w:rPr>
          <w:rFonts w:asciiTheme="minorEastAsia" w:hAnsiTheme="minorEastAsia" w:cs="Times New Roman" w:hint="eastAsia"/>
          <w:b/>
          <w:i/>
          <w:iCs/>
          <w:sz w:val="28"/>
          <w:szCs w:val="28"/>
        </w:rPr>
        <w:t>416-304-893</w:t>
      </w:r>
    </w:p>
    <w:p w14:paraId="43C90526" w14:textId="77777777" w:rsidR="00DF60E9" w:rsidRDefault="00DF60E9" w:rsidP="0051553F">
      <w:pPr>
        <w:spacing w:line="400" w:lineRule="exact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534C1AEF" w14:textId="003D1E88" w:rsidR="00F61EBE" w:rsidRDefault="00000000" w:rsidP="0051553F">
      <w:pPr>
        <w:spacing w:line="400" w:lineRule="exac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一、学分项目</w:t>
      </w:r>
    </w:p>
    <w:p w14:paraId="29B220F0" w14:textId="77777777" w:rsidR="00F61EBE" w:rsidRDefault="00000000" w:rsidP="0051553F">
      <w:pPr>
        <w:spacing w:line="400" w:lineRule="exac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1、 内容简介：</w:t>
      </w:r>
    </w:p>
    <w:p w14:paraId="31A6500F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与UCSD本校学生共同上课，浸入式体验真正的名校课堂；</w:t>
      </w:r>
    </w:p>
    <w:p w14:paraId="545A241E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可选择UCSD所有本科及研究生课程, 除雷迪商学院商务专业的研究生课程;</w:t>
      </w:r>
    </w:p>
    <w:p w14:paraId="2128767B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获得专业学分和成绩单，并转换成国内学分；</w:t>
      </w:r>
    </w:p>
    <w:p w14:paraId="28560F85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有机会获得名校教授推荐信，助力海外申研。</w:t>
      </w:r>
    </w:p>
    <w:p w14:paraId="089E3C0F" w14:textId="77777777" w:rsidR="00F61EBE" w:rsidRDefault="00F61EBE" w:rsidP="0051553F">
      <w:pPr>
        <w:widowControl/>
        <w:shd w:val="clear" w:color="auto" w:fill="FFFFFF"/>
        <w:spacing w:line="400" w:lineRule="exact"/>
        <w:ind w:left="422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</w:p>
    <w:p w14:paraId="3972BDA7" w14:textId="5E7061D8" w:rsidR="00F61EBE" w:rsidRPr="005606A6" w:rsidRDefault="00000000" w:rsidP="0051553F">
      <w:pPr>
        <w:pStyle w:val="af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交流学习时间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（12周）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 xml:space="preserve">： 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6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年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1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月2日–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3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月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1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(冬季)</w:t>
      </w:r>
    </w:p>
    <w:p w14:paraId="652A3BE5" w14:textId="129DD951" w:rsidR="005606A6" w:rsidRDefault="005606A6" w:rsidP="0051553F">
      <w:pPr>
        <w:pStyle w:val="af"/>
        <w:widowControl/>
        <w:shd w:val="clear" w:color="auto" w:fill="FFFFFF"/>
        <w:spacing w:line="400" w:lineRule="exact"/>
        <w:ind w:left="720" w:firstLineChars="0" w:firstLine="0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 xml:space="preserve">                     </w:t>
      </w:r>
      <w:r w:rsidR="00477E49">
        <w:rPr>
          <w:rFonts w:ascii="宋体" w:eastAsia="宋体" w:hAnsi="宋体" w:cs="宋体" w:hint="eastAsia"/>
          <w:b/>
          <w:color w:val="3D3D3D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A30FB6">
        <w:rPr>
          <w:rFonts w:ascii="宋体" w:eastAsia="宋体" w:hAnsi="宋体" w:cs="宋体" w:hint="eastAsia"/>
          <w:color w:val="3D3D3D"/>
          <w:sz w:val="24"/>
          <w:szCs w:val="24"/>
        </w:rPr>
        <w:t>6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年3月2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3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日–6月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12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日(春季)</w:t>
      </w:r>
    </w:p>
    <w:p w14:paraId="01E27DF9" w14:textId="391EA939" w:rsidR="00F61EBE" w:rsidRDefault="00000000" w:rsidP="0051553F">
      <w:pPr>
        <w:pStyle w:val="af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费用：</w:t>
      </w:r>
      <w:r w:rsidR="00477E49" w:rsidRPr="00477E49"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10,295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美元</w:t>
      </w:r>
    </w:p>
    <w:p w14:paraId="690765D0" w14:textId="4390208C" w:rsidR="00F61EBE" w:rsidRDefault="00B95F79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lastRenderedPageBreak/>
        <w:t>(</w:t>
      </w:r>
      <w:proofErr w:type="gramStart"/>
      <w:r>
        <w:rPr>
          <w:rFonts w:ascii="宋体" w:eastAsia="宋体" w:hAnsi="宋体" w:cs="宋体" w:hint="eastAsia"/>
          <w:color w:val="3D3D3D"/>
          <w:sz w:val="24"/>
          <w:szCs w:val="24"/>
        </w:rPr>
        <w:t>含申请</w:t>
      </w:r>
      <w:proofErr w:type="gramEnd"/>
      <w:r>
        <w:rPr>
          <w:rFonts w:ascii="宋体" w:eastAsia="宋体" w:hAnsi="宋体" w:cs="宋体" w:hint="eastAsia"/>
          <w:color w:val="3D3D3D"/>
          <w:sz w:val="24"/>
          <w:szCs w:val="24"/>
        </w:rPr>
        <w:t>费225美元，学费</w:t>
      </w:r>
      <w:r w:rsidR="00477E49">
        <w:rPr>
          <w:rFonts w:ascii="宋体" w:eastAsia="宋体" w:hAnsi="宋体" w:cs="宋体" w:hint="eastAsia"/>
          <w:color w:val="3D3D3D"/>
          <w:sz w:val="24"/>
          <w:szCs w:val="24"/>
        </w:rPr>
        <w:t>8,790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美元，医疗保险7</w:t>
      </w:r>
      <w:r w:rsidR="001F20FD">
        <w:rPr>
          <w:rFonts w:ascii="宋体" w:eastAsia="宋体" w:hAnsi="宋体" w:cs="宋体" w:hint="eastAsia"/>
          <w:color w:val="3D3D3D"/>
          <w:sz w:val="24"/>
          <w:szCs w:val="24"/>
        </w:rPr>
        <w:t>80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美元，ISS费</w:t>
      </w:r>
      <w:r w:rsidR="001F20FD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00美元)</w:t>
      </w:r>
    </w:p>
    <w:p w14:paraId="5BD9CAC8" w14:textId="77777777" w:rsidR="00F61EBE" w:rsidRDefault="00000000" w:rsidP="0051553F">
      <w:pPr>
        <w:widowControl/>
        <w:numPr>
          <w:ilvl w:val="0"/>
          <w:numId w:val="2"/>
        </w:numPr>
        <w:shd w:val="clear" w:color="auto" w:fill="FFFFFF"/>
        <w:spacing w:line="400" w:lineRule="exact"/>
        <w:ind w:left="782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申请条件：</w:t>
      </w:r>
    </w:p>
    <w:p w14:paraId="4D4552EA" w14:textId="77777777" w:rsidR="00F61EBE" w:rsidRDefault="00000000" w:rsidP="0051553F">
      <w:pPr>
        <w:widowControl/>
        <w:shd w:val="clear" w:color="auto" w:fill="FFFFFF"/>
        <w:spacing w:line="400" w:lineRule="exact"/>
        <w:ind w:left="407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color w:val="3D3D3D"/>
          <w:sz w:val="24"/>
          <w:szCs w:val="24"/>
        </w:rPr>
        <w:instrText xml:space="preserve"> = 1 \* GB2 </w:instrText>
      </w: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3D3D3D"/>
          <w:sz w:val="24"/>
          <w:szCs w:val="24"/>
        </w:rPr>
        <w:t>⑴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 托福79分，雅思成绩总分6.5分，或Duolingo110分以上；</w:t>
      </w:r>
    </w:p>
    <w:p w14:paraId="778AC94D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color w:val="3D3D3D"/>
          <w:sz w:val="24"/>
          <w:szCs w:val="24"/>
        </w:rPr>
        <w:instrText xml:space="preserve"> = 2 \* GB2 </w:instrText>
      </w: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3D3D3D"/>
          <w:sz w:val="24"/>
          <w:szCs w:val="24"/>
        </w:rPr>
        <w:t>⑵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 绩点2.8分以上（4分制）</w:t>
      </w:r>
    </w:p>
    <w:p w14:paraId="22597733" w14:textId="3E0D567F" w:rsidR="00F61EBE" w:rsidRDefault="00000000" w:rsidP="0051553F">
      <w:pPr>
        <w:widowControl/>
        <w:numPr>
          <w:ilvl w:val="0"/>
          <w:numId w:val="2"/>
        </w:numPr>
        <w:shd w:val="clear" w:color="auto" w:fill="FFFFFF"/>
        <w:spacing w:line="400" w:lineRule="exact"/>
        <w:ind w:left="782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报名截止日期：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年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10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月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15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(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冬季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)/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 xml:space="preserve"> 202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年12月31日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(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春季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)</w:t>
      </w:r>
    </w:p>
    <w:p w14:paraId="5D3EAC7A" w14:textId="77777777" w:rsidR="00F61EBE" w:rsidRPr="005606A6" w:rsidRDefault="00000000" w:rsidP="0051553F">
      <w:pPr>
        <w:widowControl/>
        <w:numPr>
          <w:ilvl w:val="0"/>
          <w:numId w:val="2"/>
        </w:numPr>
        <w:shd w:val="clear" w:color="auto" w:fill="FFFFFF"/>
        <w:spacing w:line="400" w:lineRule="exact"/>
        <w:ind w:left="782"/>
        <w:jc w:val="left"/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</w:pPr>
      <w:r w:rsidRPr="005606A6"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申请材料：</w:t>
      </w:r>
    </w:p>
    <w:p w14:paraId="486BB310" w14:textId="77777777" w:rsidR="00F61EBE" w:rsidRDefault="00000000" w:rsidP="0051553F">
      <w:pPr>
        <w:widowControl/>
        <w:numPr>
          <w:ilvl w:val="0"/>
          <w:numId w:val="3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申请表</w:t>
      </w:r>
    </w:p>
    <w:p w14:paraId="66C1587B" w14:textId="77777777" w:rsidR="00F61EBE" w:rsidRDefault="00000000" w:rsidP="0051553F">
      <w:pPr>
        <w:widowControl/>
        <w:numPr>
          <w:ilvl w:val="0"/>
          <w:numId w:val="3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护照信息页</w:t>
      </w:r>
    </w:p>
    <w:p w14:paraId="226C6790" w14:textId="77777777" w:rsidR="00F61EBE" w:rsidRDefault="00000000" w:rsidP="0051553F">
      <w:pPr>
        <w:widowControl/>
        <w:numPr>
          <w:ilvl w:val="0"/>
          <w:numId w:val="3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英文版成绩单</w:t>
      </w:r>
    </w:p>
    <w:p w14:paraId="33CDC2F9" w14:textId="77777777" w:rsidR="00F61EBE" w:rsidRDefault="00000000" w:rsidP="0051553F">
      <w:pPr>
        <w:widowControl/>
        <w:numPr>
          <w:ilvl w:val="0"/>
          <w:numId w:val="3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语言成绩证明</w:t>
      </w:r>
    </w:p>
    <w:p w14:paraId="77BDA51E" w14:textId="77777777" w:rsidR="00F61EBE" w:rsidRDefault="00000000" w:rsidP="0051553F">
      <w:pPr>
        <w:widowControl/>
        <w:numPr>
          <w:ilvl w:val="0"/>
          <w:numId w:val="3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学费来源证明</w:t>
      </w:r>
    </w:p>
    <w:p w14:paraId="29C1356B" w14:textId="77777777" w:rsidR="00F61EBE" w:rsidRDefault="00F61EBE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</w:p>
    <w:p w14:paraId="742B232F" w14:textId="6385E7A8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二、 TEFL</w:t>
      </w:r>
      <w:r w:rsidR="00B95F79">
        <w:rPr>
          <w:rFonts w:ascii="宋体" w:eastAsia="宋体" w:hAnsi="宋体" w:cs="宋体" w:hint="eastAsia"/>
          <w:b/>
          <w:color w:val="3D3D3D"/>
          <w:sz w:val="24"/>
          <w:szCs w:val="24"/>
        </w:rPr>
        <w:t>高级专业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证书项目（含学分）</w:t>
      </w:r>
    </w:p>
    <w:p w14:paraId="35F1AFB2" w14:textId="77777777" w:rsidR="00F61EBE" w:rsidRDefault="00000000" w:rsidP="0051553F">
      <w:pPr>
        <w:spacing w:line="400" w:lineRule="exac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1、 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内容简介：</w:t>
      </w:r>
    </w:p>
    <w:p w14:paraId="13EE0F9E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与美国学生一起浸入式学习，完善教学实践和知识；</w:t>
      </w:r>
    </w:p>
    <w:p w14:paraId="2ED9CC9C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建立自己的课程计划组合，培养课堂管理技能；</w:t>
      </w:r>
    </w:p>
    <w:p w14:paraId="748B3697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连续学习三个季度后，可获得OPT在美工作资格</w:t>
      </w:r>
    </w:p>
    <w:p w14:paraId="1BBA285B" w14:textId="224B514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 xml:space="preserve">2、 交流学习时间（12周）： 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6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年1月2日–3月1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3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日(冬季)</w:t>
      </w:r>
    </w:p>
    <w:p w14:paraId="75EFB384" w14:textId="642891AC" w:rsidR="005606A6" w:rsidRDefault="005606A6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                            202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6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年3月2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3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日–6月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日(春季)</w:t>
      </w:r>
    </w:p>
    <w:p w14:paraId="4FAAFB4E" w14:textId="795E3DD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3、 费用：7,</w:t>
      </w:r>
      <w:r w:rsidR="00B95F79">
        <w:rPr>
          <w:rFonts w:ascii="宋体" w:eastAsia="宋体" w:hAnsi="宋体" w:cs="宋体" w:hint="eastAsia"/>
          <w:b/>
          <w:color w:val="3D3D3D"/>
          <w:sz w:val="24"/>
          <w:szCs w:val="24"/>
        </w:rPr>
        <w:t>1</w:t>
      </w:r>
      <w:r w:rsidR="001F20FD">
        <w:rPr>
          <w:rFonts w:ascii="宋体" w:eastAsia="宋体" w:hAnsi="宋体" w:cs="宋体" w:hint="eastAsia"/>
          <w:b/>
          <w:color w:val="3D3D3D"/>
          <w:sz w:val="24"/>
          <w:szCs w:val="24"/>
        </w:rPr>
        <w:t>95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美元</w:t>
      </w:r>
    </w:p>
    <w:p w14:paraId="6D77CDC7" w14:textId="79D5351A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（含申请费225美元，学费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,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6</w:t>
      </w:r>
      <w:r w:rsidR="001F20FD">
        <w:rPr>
          <w:rFonts w:ascii="宋体" w:eastAsia="宋体" w:hAnsi="宋体" w:cs="宋体" w:hint="eastAsia"/>
          <w:color w:val="3D3D3D"/>
          <w:sz w:val="24"/>
          <w:szCs w:val="24"/>
        </w:rPr>
        <w:t>9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0美元，医疗保险7</w:t>
      </w:r>
      <w:r w:rsidR="001F20FD">
        <w:rPr>
          <w:rFonts w:ascii="宋体" w:eastAsia="宋体" w:hAnsi="宋体" w:cs="宋体" w:hint="eastAsia"/>
          <w:color w:val="3D3D3D"/>
          <w:sz w:val="24"/>
          <w:szCs w:val="24"/>
        </w:rPr>
        <w:t>80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美元，ISS费</w:t>
      </w:r>
      <w:r w:rsidR="001F20FD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00美元。）</w:t>
      </w:r>
    </w:p>
    <w:p w14:paraId="281E4175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4、 申请条件：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托福79分，雅思6.5分，或Duolingo110分以上</w:t>
      </w:r>
    </w:p>
    <w:p w14:paraId="2BC1EA37" w14:textId="68CA9110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5、 报名截止日期：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年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10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月</w:t>
      </w:r>
      <w:r w:rsidR="00457298">
        <w:rPr>
          <w:rFonts w:ascii="宋体" w:eastAsia="宋体" w:hAnsi="宋体" w:cs="宋体" w:hint="eastAsia"/>
          <w:color w:val="3D3D3D"/>
          <w:sz w:val="24"/>
          <w:szCs w:val="24"/>
        </w:rPr>
        <w:t>15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日（冬季）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/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202</w:t>
      </w:r>
      <w:r w:rsidR="00B95F79"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 w:rsidR="005606A6">
        <w:rPr>
          <w:rFonts w:ascii="宋体" w:eastAsia="宋体" w:hAnsi="宋体" w:cs="宋体" w:hint="eastAsia"/>
          <w:color w:val="3D3D3D"/>
          <w:sz w:val="24"/>
          <w:szCs w:val="24"/>
        </w:rPr>
        <w:t>年12月31日（春季）</w:t>
      </w:r>
    </w:p>
    <w:p w14:paraId="4943091C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 xml:space="preserve">6、 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申请材料：</w:t>
      </w:r>
    </w:p>
    <w:p w14:paraId="2BC15BCD" w14:textId="77777777" w:rsidR="00F61EBE" w:rsidRDefault="00000000" w:rsidP="0051553F">
      <w:pPr>
        <w:widowControl/>
        <w:numPr>
          <w:ilvl w:val="0"/>
          <w:numId w:val="4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申请表</w:t>
      </w:r>
    </w:p>
    <w:p w14:paraId="33EB9F24" w14:textId="77777777" w:rsidR="00F61EBE" w:rsidRDefault="00000000" w:rsidP="0051553F">
      <w:pPr>
        <w:widowControl/>
        <w:numPr>
          <w:ilvl w:val="0"/>
          <w:numId w:val="4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护照信息页</w:t>
      </w:r>
    </w:p>
    <w:p w14:paraId="7144EF7B" w14:textId="5E5C9926" w:rsidR="00F61EBE" w:rsidRDefault="00CC1702" w:rsidP="0051553F">
      <w:pPr>
        <w:widowControl/>
        <w:numPr>
          <w:ilvl w:val="0"/>
          <w:numId w:val="4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语言成绩证明</w:t>
      </w:r>
    </w:p>
    <w:p w14:paraId="7CA445DB" w14:textId="2D2142B9" w:rsidR="00F61EBE" w:rsidRDefault="00CC1702" w:rsidP="0051553F">
      <w:pPr>
        <w:widowControl/>
        <w:numPr>
          <w:ilvl w:val="0"/>
          <w:numId w:val="4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学费来源证明</w:t>
      </w:r>
    </w:p>
    <w:p w14:paraId="6671118A" w14:textId="77777777" w:rsidR="0026286D" w:rsidRDefault="00000000" w:rsidP="0051553F">
      <w:pPr>
        <w:widowControl/>
        <w:numPr>
          <w:ilvl w:val="0"/>
          <w:numId w:val="4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 w:rsidRPr="00CC1702">
        <w:rPr>
          <w:rFonts w:ascii="宋体" w:eastAsia="宋体" w:hAnsi="宋体" w:cs="宋体" w:hint="eastAsia"/>
          <w:color w:val="3D3D3D"/>
          <w:sz w:val="24"/>
          <w:szCs w:val="24"/>
        </w:rPr>
        <w:t>一页纸的自我介绍</w:t>
      </w:r>
    </w:p>
    <w:p w14:paraId="622ABBBB" w14:textId="77777777" w:rsidR="00CC1702" w:rsidRPr="00CC1702" w:rsidRDefault="00CC1702" w:rsidP="0051553F">
      <w:pPr>
        <w:widowControl/>
        <w:shd w:val="clear" w:color="auto" w:fill="FFFFFF"/>
        <w:spacing w:line="400" w:lineRule="exact"/>
        <w:ind w:left="425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</w:p>
    <w:p w14:paraId="4D91D267" w14:textId="143F962E" w:rsidR="00F61EBE" w:rsidRPr="001F20FD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 w:rsidRPr="001F20FD"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三、</w:t>
      </w:r>
      <w:r w:rsidRPr="001F20FD">
        <w:rPr>
          <w:rFonts w:ascii="宋体" w:eastAsia="宋体" w:hAnsi="宋体" w:cs="宋体" w:hint="eastAsia"/>
          <w:b/>
          <w:sz w:val="24"/>
          <w:szCs w:val="24"/>
        </w:rPr>
        <w:t>Conversation and Fluency 语言项目</w:t>
      </w:r>
    </w:p>
    <w:p w14:paraId="6E4186F7" w14:textId="77777777" w:rsidR="00F61EBE" w:rsidRDefault="00000000" w:rsidP="0051553F">
      <w:pPr>
        <w:spacing w:line="400" w:lineRule="exac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 内容简介：</w:t>
      </w:r>
    </w:p>
    <w:p w14:paraId="62E3B1DB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课程涵盖口语沟通、美国文化、语法和词汇发展等结构化课程；</w:t>
      </w:r>
    </w:p>
    <w:p w14:paraId="542B0FC6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丰富的文化实地考察以及社区互动项目；</w:t>
      </w:r>
    </w:p>
    <w:p w14:paraId="13090A61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特邀演讲嘉宾进课堂活动。</w:t>
      </w:r>
    </w:p>
    <w:p w14:paraId="1691035B" w14:textId="5CBEBA48" w:rsidR="009176CF" w:rsidRPr="009176CF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2、 交流学习时间（4周）： </w:t>
      </w:r>
      <w:r>
        <w:rPr>
          <w:rFonts w:ascii="宋体" w:eastAsia="宋体" w:hAnsi="宋体" w:cs="宋体" w:hint="eastAsia"/>
          <w:bCs/>
          <w:sz w:val="24"/>
          <w:szCs w:val="24"/>
        </w:rPr>
        <w:t>202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26286D">
        <w:rPr>
          <w:rFonts w:ascii="宋体" w:eastAsia="宋体" w:hAnsi="宋体" w:cs="宋体" w:hint="eastAsia"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9176CF">
        <w:rPr>
          <w:rFonts w:ascii="宋体" w:eastAsia="宋体" w:hAnsi="宋体" w:cs="宋体" w:hint="eastAsia"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sz w:val="24"/>
          <w:szCs w:val="24"/>
        </w:rPr>
        <w:t>日-</w:t>
      </w:r>
      <w:r w:rsidR="009176CF">
        <w:rPr>
          <w:rFonts w:ascii="宋体" w:eastAsia="宋体" w:hAnsi="宋体" w:cs="宋体" w:hint="eastAsia"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9176CF">
        <w:rPr>
          <w:rFonts w:ascii="宋体" w:eastAsia="宋体" w:hAnsi="宋体" w:cs="宋体" w:hint="eastAsia"/>
          <w:bCs/>
          <w:sz w:val="24"/>
          <w:szCs w:val="24"/>
        </w:rPr>
        <w:t>31</w:t>
      </w:r>
      <w:r>
        <w:rPr>
          <w:rFonts w:ascii="宋体" w:eastAsia="宋体" w:hAnsi="宋体" w:cs="宋体" w:hint="eastAsia"/>
          <w:bCs/>
          <w:sz w:val="24"/>
          <w:szCs w:val="24"/>
        </w:rPr>
        <w:t>日</w:t>
      </w:r>
      <w:r w:rsidR="009176CF">
        <w:rPr>
          <w:rFonts w:ascii="宋体" w:eastAsia="宋体" w:hAnsi="宋体" w:cs="宋体" w:hint="eastAsia"/>
          <w:bCs/>
          <w:sz w:val="24"/>
          <w:szCs w:val="24"/>
        </w:rPr>
        <w:t>/2月3日-2月8日</w:t>
      </w:r>
    </w:p>
    <w:p w14:paraId="5CDFF0D8" w14:textId="543A80A4" w:rsidR="00F61EBE" w:rsidRDefault="00F61EBE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</w:p>
    <w:p w14:paraId="162784DC" w14:textId="7FD8B361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</w:t>
      </w:r>
      <w:r w:rsidR="0026286D">
        <w:rPr>
          <w:rFonts w:ascii="宋体" w:eastAsia="宋体" w:hAnsi="宋体" w:cs="宋体" w:hint="eastAsia"/>
          <w:b/>
          <w:sz w:val="24"/>
          <w:szCs w:val="24"/>
        </w:rPr>
        <w:t>3,0</w:t>
      </w:r>
      <w:r w:rsidR="009176CF"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5美元</w:t>
      </w:r>
    </w:p>
    <w:p w14:paraId="6A1F63BE" w14:textId="5A456C40" w:rsidR="00C6379A" w:rsidRDefault="009176CF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(</w:t>
      </w:r>
      <w:proofErr w:type="gramStart"/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含申请</w:t>
      </w:r>
      <w:proofErr w:type="gramEnd"/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费225美元，学费</w:t>
      </w:r>
      <w:r w:rsidR="00A61C0C">
        <w:rPr>
          <w:rFonts w:ascii="宋体" w:eastAsia="宋体" w:hAnsi="宋体" w:cs="宋体" w:hint="eastAsia"/>
          <w:color w:val="3D3D3D"/>
          <w:sz w:val="24"/>
          <w:szCs w:val="24"/>
        </w:rPr>
        <w:t>2</w:t>
      </w:r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,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2</w:t>
      </w:r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90美元，医疗保</w:t>
      </w:r>
      <w:r w:rsidR="00B7707E">
        <w:rPr>
          <w:rFonts w:ascii="宋体" w:eastAsia="宋体" w:hAnsi="宋体" w:cs="宋体" w:hint="eastAsia"/>
          <w:color w:val="3D3D3D"/>
          <w:sz w:val="24"/>
          <w:szCs w:val="24"/>
        </w:rPr>
        <w:t>2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5</w:t>
      </w:r>
      <w:r w:rsidR="00B7707E">
        <w:rPr>
          <w:rFonts w:ascii="宋体" w:eastAsia="宋体" w:hAnsi="宋体" w:cs="宋体" w:hint="eastAsia"/>
          <w:color w:val="3D3D3D"/>
          <w:sz w:val="24"/>
          <w:szCs w:val="24"/>
        </w:rPr>
        <w:t>0</w:t>
      </w:r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美元，ISS费</w:t>
      </w:r>
      <w:r w:rsidR="00B7707E">
        <w:rPr>
          <w:rFonts w:ascii="宋体" w:eastAsia="宋体" w:hAnsi="宋体" w:cs="宋体" w:hint="eastAsia"/>
          <w:color w:val="3D3D3D"/>
          <w:sz w:val="24"/>
          <w:szCs w:val="24"/>
        </w:rPr>
        <w:t>2</w:t>
      </w:r>
      <w:r w:rsidR="00C6379A">
        <w:rPr>
          <w:rFonts w:ascii="宋体" w:eastAsia="宋体" w:hAnsi="宋体" w:cs="宋体" w:hint="eastAsia"/>
          <w:color w:val="3D3D3D"/>
          <w:sz w:val="24"/>
          <w:szCs w:val="24"/>
        </w:rPr>
        <w:t>50美元。</w:t>
      </w:r>
      <w:r>
        <w:rPr>
          <w:rFonts w:ascii="宋体" w:eastAsia="宋体" w:hAnsi="宋体" w:cs="宋体" w:hint="eastAsia"/>
          <w:color w:val="3D3D3D"/>
          <w:sz w:val="24"/>
          <w:szCs w:val="24"/>
        </w:rPr>
        <w:t>)</w:t>
      </w:r>
    </w:p>
    <w:p w14:paraId="4F845E3E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4、申请条件：</w:t>
      </w:r>
    </w:p>
    <w:p w14:paraId="24205A66" w14:textId="77777777" w:rsidR="00F61EBE" w:rsidRDefault="00000000" w:rsidP="0051553F">
      <w:pPr>
        <w:spacing w:line="400" w:lineRule="exact"/>
        <w:ind w:firstLineChars="100" w:firstLine="240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= 1 \* GB2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⑴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具有良好的英语基础      </w:t>
      </w: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= 2 \* GB2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⑵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开课时需已</w:t>
      </w:r>
      <w:r>
        <w:rPr>
          <w:rFonts w:ascii="宋体" w:eastAsia="宋体" w:hAnsi="宋体" w:cs="宋体" w:hint="eastAsia"/>
          <w:bCs/>
          <w:sz w:val="24"/>
          <w:szCs w:val="24"/>
        </w:rPr>
        <w:t>满18岁</w:t>
      </w:r>
    </w:p>
    <w:p w14:paraId="0838C7C9" w14:textId="758DB43A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5、报名截止日期：</w:t>
      </w:r>
      <w:r>
        <w:rPr>
          <w:rFonts w:ascii="宋体" w:eastAsia="宋体" w:hAnsi="宋体" w:cs="宋体" w:hint="eastAsia"/>
          <w:sz w:val="24"/>
          <w:szCs w:val="24"/>
        </w:rPr>
        <w:t>202</w:t>
      </w:r>
      <w:r w:rsidR="00457298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6379A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C6379A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5日</w:t>
      </w:r>
    </w:p>
    <w:p w14:paraId="05551D80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</w:t>
      </w:r>
      <w:r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申请材料：</w:t>
      </w:r>
    </w:p>
    <w:p w14:paraId="2D5962CF" w14:textId="77777777" w:rsidR="00F61EBE" w:rsidRDefault="00000000" w:rsidP="0051553F">
      <w:pPr>
        <w:widowControl/>
        <w:numPr>
          <w:ilvl w:val="0"/>
          <w:numId w:val="5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申请表</w:t>
      </w:r>
    </w:p>
    <w:p w14:paraId="59307896" w14:textId="77777777" w:rsidR="00F61EBE" w:rsidRDefault="00000000" w:rsidP="0051553F">
      <w:pPr>
        <w:widowControl/>
        <w:numPr>
          <w:ilvl w:val="0"/>
          <w:numId w:val="5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护照信息页</w:t>
      </w:r>
    </w:p>
    <w:p w14:paraId="338F0715" w14:textId="77777777" w:rsidR="00F61EBE" w:rsidRDefault="00000000" w:rsidP="0051553F">
      <w:pPr>
        <w:widowControl/>
        <w:numPr>
          <w:ilvl w:val="0"/>
          <w:numId w:val="5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学费来源证明</w:t>
      </w:r>
    </w:p>
    <w:p w14:paraId="110F7C62" w14:textId="77777777" w:rsidR="00F61EBE" w:rsidRDefault="00F61EBE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1A238795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四、Business English 语言项目</w:t>
      </w:r>
    </w:p>
    <w:p w14:paraId="601519A5" w14:textId="77777777" w:rsidR="00F61EBE" w:rsidRDefault="00000000" w:rsidP="0051553F">
      <w:pPr>
        <w:widowControl/>
        <w:numPr>
          <w:ilvl w:val="0"/>
          <w:numId w:val="6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内容简介：</w:t>
      </w:r>
    </w:p>
    <w:p w14:paraId="2485C9D3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借助多媒体及文本材料，增强学生们商务方面的读写听说能力；</w:t>
      </w:r>
    </w:p>
    <w:p w14:paraId="3B9C794C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针对经典案例和时事热点，分小组讨论和展示；</w:t>
      </w:r>
    </w:p>
    <w:p w14:paraId="7CE623AF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聆听来自知名企业的CEO、CFO或工程师作客座教授讲座；</w:t>
      </w:r>
    </w:p>
    <w:p w14:paraId="23F3F0EE" w14:textId="77777777" w:rsidR="00F61EBE" w:rsidRDefault="00000000" w:rsidP="0051553F">
      <w:pPr>
        <w:widowControl/>
        <w:numPr>
          <w:ilvl w:val="0"/>
          <w:numId w:val="1"/>
        </w:numPr>
        <w:shd w:val="clear" w:color="auto" w:fill="FFFFFF"/>
        <w:spacing w:line="400" w:lineRule="exact"/>
        <w:ind w:left="7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访问当地不同行业及领域的公司，参观文化景点。</w:t>
      </w:r>
    </w:p>
    <w:p w14:paraId="606E93C8" w14:textId="7999E8BD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2、 交流学习时间（4周）： </w:t>
      </w:r>
      <w:r w:rsidR="00C6379A">
        <w:rPr>
          <w:rFonts w:ascii="宋体" w:eastAsia="宋体" w:hAnsi="宋体" w:cs="宋体" w:hint="eastAsia"/>
          <w:bCs/>
          <w:sz w:val="24"/>
          <w:szCs w:val="24"/>
        </w:rPr>
        <w:t>202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6</w:t>
      </w:r>
      <w:r w:rsidR="00C6379A">
        <w:rPr>
          <w:rFonts w:ascii="宋体" w:eastAsia="宋体" w:hAnsi="宋体" w:cs="宋体" w:hint="eastAsia"/>
          <w:bCs/>
          <w:sz w:val="24"/>
          <w:szCs w:val="24"/>
        </w:rPr>
        <w:t>年1月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5</w:t>
      </w:r>
      <w:r w:rsidR="00C6379A">
        <w:rPr>
          <w:rFonts w:ascii="宋体" w:eastAsia="宋体" w:hAnsi="宋体" w:cs="宋体" w:hint="eastAsia"/>
          <w:bCs/>
          <w:sz w:val="24"/>
          <w:szCs w:val="24"/>
        </w:rPr>
        <w:t>日-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1</w:t>
      </w:r>
      <w:r w:rsidR="00C6379A"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30</w:t>
      </w:r>
      <w:r w:rsidR="00C6379A">
        <w:rPr>
          <w:rFonts w:ascii="宋体" w:eastAsia="宋体" w:hAnsi="宋体" w:cs="宋体" w:hint="eastAsia"/>
          <w:bCs/>
          <w:sz w:val="24"/>
          <w:szCs w:val="24"/>
        </w:rPr>
        <w:t>日</w:t>
      </w:r>
      <w:r w:rsidR="00457298">
        <w:rPr>
          <w:rFonts w:ascii="宋体" w:eastAsia="宋体" w:hAnsi="宋体" w:cs="宋体" w:hint="eastAsia"/>
          <w:bCs/>
          <w:sz w:val="24"/>
          <w:szCs w:val="24"/>
        </w:rPr>
        <w:t>/2月2日-2月27日</w:t>
      </w:r>
    </w:p>
    <w:p w14:paraId="0D2837C6" w14:textId="7AC75D94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</w:t>
      </w:r>
      <w:r w:rsidR="001B65E0">
        <w:rPr>
          <w:rFonts w:ascii="宋体" w:eastAsia="宋体" w:hAnsi="宋体" w:cs="宋体" w:hint="eastAsia"/>
          <w:b/>
          <w:sz w:val="24"/>
          <w:szCs w:val="24"/>
        </w:rPr>
        <w:t>3,50</w:t>
      </w:r>
      <w:r>
        <w:rPr>
          <w:rFonts w:ascii="宋体" w:eastAsia="宋体" w:hAnsi="宋体" w:cs="宋体" w:hint="eastAsia"/>
          <w:b/>
          <w:sz w:val="24"/>
          <w:szCs w:val="24"/>
        </w:rPr>
        <w:t>5美元</w:t>
      </w:r>
    </w:p>
    <w:p w14:paraId="2BD7FFA6" w14:textId="208281FD" w:rsidR="00B7707E" w:rsidRDefault="00B7707E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（含申请费225美元，学费2,790美元，医疗保240美元，ISS费250美元）</w:t>
      </w:r>
    </w:p>
    <w:p w14:paraId="5549F11A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4、申请条件：</w:t>
      </w:r>
    </w:p>
    <w:p w14:paraId="10B35E6C" w14:textId="77777777" w:rsidR="00F61EBE" w:rsidRDefault="00000000" w:rsidP="0051553F">
      <w:pPr>
        <w:spacing w:line="400" w:lineRule="exact"/>
        <w:ind w:firstLineChars="100" w:firstLine="240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= 1 \* GB2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⑴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具有良好的英语基础      </w:t>
      </w: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= 2 \* GB2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⑵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开课时需已</w:t>
      </w:r>
      <w:r>
        <w:rPr>
          <w:rFonts w:ascii="宋体" w:eastAsia="宋体" w:hAnsi="宋体" w:cs="宋体" w:hint="eastAsia"/>
          <w:bCs/>
          <w:sz w:val="24"/>
          <w:szCs w:val="24"/>
        </w:rPr>
        <w:t>满18岁</w:t>
      </w:r>
    </w:p>
    <w:p w14:paraId="4C39FEE5" w14:textId="3D80A08E" w:rsidR="00F61EBE" w:rsidRDefault="00000000" w:rsidP="0051553F">
      <w:pPr>
        <w:widowControl/>
        <w:numPr>
          <w:ilvl w:val="0"/>
          <w:numId w:val="7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报名截止日期：</w:t>
      </w:r>
      <w:r w:rsidR="00F90529">
        <w:rPr>
          <w:rFonts w:ascii="宋体" w:eastAsia="宋体" w:hAnsi="宋体" w:cs="宋体" w:hint="eastAsia"/>
          <w:sz w:val="24"/>
          <w:szCs w:val="24"/>
        </w:rPr>
        <w:t>202</w:t>
      </w:r>
      <w:r w:rsidR="00457298">
        <w:rPr>
          <w:rFonts w:ascii="宋体" w:eastAsia="宋体" w:hAnsi="宋体" w:cs="宋体" w:hint="eastAsia"/>
          <w:sz w:val="24"/>
          <w:szCs w:val="24"/>
        </w:rPr>
        <w:t>5</w:t>
      </w:r>
      <w:r w:rsidR="00F90529">
        <w:rPr>
          <w:rFonts w:ascii="宋体" w:eastAsia="宋体" w:hAnsi="宋体" w:cs="宋体" w:hint="eastAsia"/>
          <w:sz w:val="24"/>
          <w:szCs w:val="24"/>
        </w:rPr>
        <w:t>年10月15日</w:t>
      </w:r>
    </w:p>
    <w:p w14:paraId="67F470BB" w14:textId="77777777" w:rsidR="00F61EBE" w:rsidRDefault="00000000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</w:t>
      </w:r>
      <w:r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申请材料：</w:t>
      </w:r>
    </w:p>
    <w:p w14:paraId="27959219" w14:textId="77777777" w:rsidR="00F61EBE" w:rsidRDefault="00000000" w:rsidP="0051553F">
      <w:pPr>
        <w:widowControl/>
        <w:numPr>
          <w:ilvl w:val="0"/>
          <w:numId w:val="8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申请表</w:t>
      </w:r>
    </w:p>
    <w:p w14:paraId="30128C98" w14:textId="77777777" w:rsidR="00F61EBE" w:rsidRDefault="00000000" w:rsidP="0051553F">
      <w:pPr>
        <w:widowControl/>
        <w:numPr>
          <w:ilvl w:val="0"/>
          <w:numId w:val="8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护照信息页</w:t>
      </w:r>
    </w:p>
    <w:p w14:paraId="52A86FF2" w14:textId="77777777" w:rsidR="00F61EBE" w:rsidRDefault="00000000" w:rsidP="0051553F">
      <w:pPr>
        <w:widowControl/>
        <w:numPr>
          <w:ilvl w:val="0"/>
          <w:numId w:val="8"/>
        </w:numPr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学费来源证明</w:t>
      </w:r>
    </w:p>
    <w:p w14:paraId="22DB70C1" w14:textId="77777777" w:rsidR="00F61EBE" w:rsidRDefault="00F61EBE" w:rsidP="0051553F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1B5D9169" w14:textId="6562A6AE" w:rsidR="00F61EBE" w:rsidRPr="001B65E0" w:rsidRDefault="001B65E0" w:rsidP="0051553F">
      <w:pPr>
        <w:spacing w:line="400" w:lineRule="exac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7、</w:t>
      </w:r>
      <w:r w:rsidRPr="001B65E0">
        <w:rPr>
          <w:rFonts w:ascii="宋体" w:eastAsia="宋体" w:hAnsi="宋体" w:cs="宋体" w:hint="eastAsia"/>
          <w:b/>
          <w:bCs/>
          <w:sz w:val="24"/>
          <w:szCs w:val="24"/>
        </w:rPr>
        <w:t>报名&amp;咨询：</w:t>
      </w:r>
    </w:p>
    <w:p w14:paraId="6FA0375E" w14:textId="75ACF4C8" w:rsidR="00F61EBE" w:rsidRDefault="00000000" w:rsidP="0051553F">
      <w:pPr>
        <w:spacing w:line="400" w:lineRule="exact"/>
        <w:ind w:firstLineChars="100" w:firstLine="24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proofErr w:type="spellStart"/>
      <w:r w:rsidR="00A30FB6">
        <w:rPr>
          <w:rFonts w:ascii="宋体" w:eastAsia="宋体" w:hAnsi="宋体" w:cs="宋体" w:hint="eastAsia"/>
          <w:sz w:val="24"/>
          <w:szCs w:val="24"/>
        </w:rPr>
        <w:t>Etran</w:t>
      </w:r>
      <w:proofErr w:type="spellEnd"/>
      <w:r w:rsidR="00A30FB6">
        <w:rPr>
          <w:rFonts w:ascii="宋体" w:eastAsia="宋体" w:hAnsi="宋体" w:cs="宋体" w:hint="eastAsia"/>
          <w:sz w:val="24"/>
          <w:szCs w:val="24"/>
        </w:rPr>
        <w:t xml:space="preserve"> Chane McComic                </w:t>
      </w:r>
      <w:r>
        <w:rPr>
          <w:rFonts w:ascii="宋体" w:eastAsia="宋体" w:hAnsi="宋体" w:cs="宋体" w:hint="eastAsia"/>
          <w:sz w:val="24"/>
          <w:szCs w:val="24"/>
        </w:rPr>
        <w:t>谭</w:t>
      </w:r>
      <w:r w:rsidR="00A30FB6">
        <w:rPr>
          <w:rFonts w:ascii="宋体" w:eastAsia="宋体" w:hAnsi="宋体" w:cs="宋体" w:hint="eastAsia"/>
          <w:sz w:val="24"/>
          <w:szCs w:val="24"/>
        </w:rPr>
        <w:t>媛媛</w:t>
      </w:r>
    </w:p>
    <w:p w14:paraId="3F25BB0A" w14:textId="7F15B583" w:rsidR="00F61EBE" w:rsidRPr="00A30FB6" w:rsidRDefault="00A30FB6" w:rsidP="0051553F">
      <w:pPr>
        <w:spacing w:line="400" w:lineRule="exact"/>
        <w:ind w:firstLineChars="500" w:firstLine="120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邮箱：</w:t>
      </w:r>
      <w:hyperlink r:id="rId7" w:history="1">
        <w:r>
          <w:rPr>
            <w:rFonts w:ascii="宋体" w:eastAsia="宋体" w:hAnsi="宋体" w:cs="宋体" w:hint="eastAsia"/>
            <w:sz w:val="24"/>
            <w:szCs w:val="24"/>
          </w:rPr>
          <w:t>echanemc@ucsd.edu</w:t>
        </w:r>
      </w:hyperlink>
      <w:r>
        <w:rPr>
          <w:rFonts w:hint="eastAsia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手机/微信：13916780215</w:t>
      </w:r>
    </w:p>
    <w:sectPr w:rsidR="00F61EBE" w:rsidRPr="00A30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E7E3" w14:textId="77777777" w:rsidR="0067555B" w:rsidRDefault="0067555B" w:rsidP="00C127AE">
      <w:r>
        <w:separator/>
      </w:r>
    </w:p>
  </w:endnote>
  <w:endnote w:type="continuationSeparator" w:id="0">
    <w:p w14:paraId="6FD760CD" w14:textId="77777777" w:rsidR="0067555B" w:rsidRDefault="0067555B" w:rsidP="00C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9280" w14:textId="77777777" w:rsidR="0067555B" w:rsidRDefault="0067555B" w:rsidP="00C127AE">
      <w:r>
        <w:separator/>
      </w:r>
    </w:p>
  </w:footnote>
  <w:footnote w:type="continuationSeparator" w:id="0">
    <w:p w14:paraId="5FEEFFB7" w14:textId="77777777" w:rsidR="0067555B" w:rsidRDefault="0067555B" w:rsidP="00C1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8F47E"/>
    <w:multiLevelType w:val="singleLevel"/>
    <w:tmpl w:val="82A8F47E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8FCFCB3C"/>
    <w:multiLevelType w:val="singleLevel"/>
    <w:tmpl w:val="8FCFCB3C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B65B748F"/>
    <w:multiLevelType w:val="singleLevel"/>
    <w:tmpl w:val="B65B748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BBC447E"/>
    <w:multiLevelType w:val="singleLevel"/>
    <w:tmpl w:val="FBBC447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A2A18DD"/>
    <w:multiLevelType w:val="multilevel"/>
    <w:tmpl w:val="01A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67EE7"/>
    <w:multiLevelType w:val="multilevel"/>
    <w:tmpl w:val="47F67EE7"/>
    <w:lvl w:ilvl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0F0BE2"/>
    <w:multiLevelType w:val="multilevel"/>
    <w:tmpl w:val="500F0BE2"/>
    <w:lvl w:ilvl="0">
      <w:start w:val="3"/>
      <w:numFmt w:val="bullet"/>
      <w:lvlText w:val=""/>
      <w:lvlJc w:val="left"/>
      <w:pPr>
        <w:ind w:left="782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644E52BA"/>
    <w:multiLevelType w:val="singleLevel"/>
    <w:tmpl w:val="644E52B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6BBABEF3"/>
    <w:multiLevelType w:val="singleLevel"/>
    <w:tmpl w:val="6BBABEF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052731697">
    <w:abstractNumId w:val="6"/>
  </w:num>
  <w:num w:numId="2" w16cid:durableId="1084642154">
    <w:abstractNumId w:val="5"/>
  </w:num>
  <w:num w:numId="3" w16cid:durableId="535897017">
    <w:abstractNumId w:val="8"/>
  </w:num>
  <w:num w:numId="4" w16cid:durableId="572082104">
    <w:abstractNumId w:val="2"/>
  </w:num>
  <w:num w:numId="5" w16cid:durableId="645547603">
    <w:abstractNumId w:val="7"/>
  </w:num>
  <w:num w:numId="6" w16cid:durableId="297616118">
    <w:abstractNumId w:val="0"/>
  </w:num>
  <w:num w:numId="7" w16cid:durableId="1705406479">
    <w:abstractNumId w:val="1"/>
  </w:num>
  <w:num w:numId="8" w16cid:durableId="1084449424">
    <w:abstractNumId w:val="3"/>
  </w:num>
  <w:num w:numId="9" w16cid:durableId="2113088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kNjFiMDZiYTgzOGRhYzRmOGMyZjg5YzE4YWNjZTQifQ=="/>
  </w:docVars>
  <w:rsids>
    <w:rsidRoot w:val="00E52019"/>
    <w:rsid w:val="0000477E"/>
    <w:rsid w:val="00015F55"/>
    <w:rsid w:val="00020DDD"/>
    <w:rsid w:val="000329B4"/>
    <w:rsid w:val="000D5C43"/>
    <w:rsid w:val="000F4A70"/>
    <w:rsid w:val="00105CC6"/>
    <w:rsid w:val="0013536C"/>
    <w:rsid w:val="00135A17"/>
    <w:rsid w:val="0017656E"/>
    <w:rsid w:val="001A7CDC"/>
    <w:rsid w:val="001B13B5"/>
    <w:rsid w:val="001B2A33"/>
    <w:rsid w:val="001B65E0"/>
    <w:rsid w:val="001C2B4E"/>
    <w:rsid w:val="001D3F44"/>
    <w:rsid w:val="001F20FD"/>
    <w:rsid w:val="00210128"/>
    <w:rsid w:val="00213B0D"/>
    <w:rsid w:val="002226AB"/>
    <w:rsid w:val="00235A03"/>
    <w:rsid w:val="00243D9B"/>
    <w:rsid w:val="00251883"/>
    <w:rsid w:val="0026286D"/>
    <w:rsid w:val="002844B9"/>
    <w:rsid w:val="002868C3"/>
    <w:rsid w:val="002A1877"/>
    <w:rsid w:val="002E0E66"/>
    <w:rsid w:val="002F6015"/>
    <w:rsid w:val="003938C2"/>
    <w:rsid w:val="003979C4"/>
    <w:rsid w:val="0040409B"/>
    <w:rsid w:val="004213B1"/>
    <w:rsid w:val="004222C4"/>
    <w:rsid w:val="004244EF"/>
    <w:rsid w:val="00435E00"/>
    <w:rsid w:val="004452B3"/>
    <w:rsid w:val="00457298"/>
    <w:rsid w:val="00467781"/>
    <w:rsid w:val="00477E49"/>
    <w:rsid w:val="00493D67"/>
    <w:rsid w:val="00494864"/>
    <w:rsid w:val="004F234F"/>
    <w:rsid w:val="005032DA"/>
    <w:rsid w:val="0051553F"/>
    <w:rsid w:val="00531D10"/>
    <w:rsid w:val="00535DD8"/>
    <w:rsid w:val="005606A6"/>
    <w:rsid w:val="005A6F4D"/>
    <w:rsid w:val="005A7A1E"/>
    <w:rsid w:val="005E12BF"/>
    <w:rsid w:val="005F064B"/>
    <w:rsid w:val="005F47F2"/>
    <w:rsid w:val="00607D2E"/>
    <w:rsid w:val="0067555B"/>
    <w:rsid w:val="007211A8"/>
    <w:rsid w:val="00741D38"/>
    <w:rsid w:val="00787C12"/>
    <w:rsid w:val="007B4F4E"/>
    <w:rsid w:val="007B5DA8"/>
    <w:rsid w:val="007E3425"/>
    <w:rsid w:val="0082464F"/>
    <w:rsid w:val="00854D19"/>
    <w:rsid w:val="008610C2"/>
    <w:rsid w:val="00896D02"/>
    <w:rsid w:val="008B02E5"/>
    <w:rsid w:val="009020AD"/>
    <w:rsid w:val="009176CF"/>
    <w:rsid w:val="0093319D"/>
    <w:rsid w:val="0095696A"/>
    <w:rsid w:val="009637A8"/>
    <w:rsid w:val="009951D5"/>
    <w:rsid w:val="009955A2"/>
    <w:rsid w:val="009B6277"/>
    <w:rsid w:val="009E170B"/>
    <w:rsid w:val="00A25F32"/>
    <w:rsid w:val="00A26ECA"/>
    <w:rsid w:val="00A30FB6"/>
    <w:rsid w:val="00A61C0C"/>
    <w:rsid w:val="00A870A5"/>
    <w:rsid w:val="00A916C0"/>
    <w:rsid w:val="00AA0FB7"/>
    <w:rsid w:val="00AA3F80"/>
    <w:rsid w:val="00AB07D8"/>
    <w:rsid w:val="00AB70A1"/>
    <w:rsid w:val="00AC03CF"/>
    <w:rsid w:val="00B12E93"/>
    <w:rsid w:val="00B26756"/>
    <w:rsid w:val="00B72587"/>
    <w:rsid w:val="00B7707E"/>
    <w:rsid w:val="00B9433F"/>
    <w:rsid w:val="00B95A36"/>
    <w:rsid w:val="00B95F79"/>
    <w:rsid w:val="00C127AE"/>
    <w:rsid w:val="00C2266E"/>
    <w:rsid w:val="00C3747E"/>
    <w:rsid w:val="00C6379A"/>
    <w:rsid w:val="00C93F0A"/>
    <w:rsid w:val="00CC077F"/>
    <w:rsid w:val="00CC1702"/>
    <w:rsid w:val="00CE3628"/>
    <w:rsid w:val="00D0061C"/>
    <w:rsid w:val="00D14DA3"/>
    <w:rsid w:val="00D17A79"/>
    <w:rsid w:val="00D21092"/>
    <w:rsid w:val="00D35F30"/>
    <w:rsid w:val="00D53C56"/>
    <w:rsid w:val="00D77F1D"/>
    <w:rsid w:val="00D86C07"/>
    <w:rsid w:val="00DF60E9"/>
    <w:rsid w:val="00E210BE"/>
    <w:rsid w:val="00E46B41"/>
    <w:rsid w:val="00E52019"/>
    <w:rsid w:val="00E73124"/>
    <w:rsid w:val="00E953AE"/>
    <w:rsid w:val="00EC2132"/>
    <w:rsid w:val="00EC24A5"/>
    <w:rsid w:val="00EC79FD"/>
    <w:rsid w:val="00F56B12"/>
    <w:rsid w:val="00F61EBE"/>
    <w:rsid w:val="00F83352"/>
    <w:rsid w:val="00F90529"/>
    <w:rsid w:val="00F92077"/>
    <w:rsid w:val="00FA077A"/>
    <w:rsid w:val="00FB7725"/>
    <w:rsid w:val="00FF68EB"/>
    <w:rsid w:val="089527E1"/>
    <w:rsid w:val="0B047C12"/>
    <w:rsid w:val="12D252C1"/>
    <w:rsid w:val="18481A55"/>
    <w:rsid w:val="293A2E40"/>
    <w:rsid w:val="34A47550"/>
    <w:rsid w:val="388F2F18"/>
    <w:rsid w:val="4A572EB7"/>
    <w:rsid w:val="5A9609E7"/>
    <w:rsid w:val="5D582009"/>
    <w:rsid w:val="655B398A"/>
    <w:rsid w:val="65BE1E3C"/>
    <w:rsid w:val="694D432A"/>
    <w:rsid w:val="6FD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78DAF"/>
  <w15:docId w15:val="{3F2F4080-3B9A-41F4-A9FC-549E10E0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B26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hane@ucs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1253</Characters>
  <Application>Microsoft Office Word</Application>
  <DocSecurity>0</DocSecurity>
  <Lines>69</Lines>
  <Paragraphs>92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媛媛 谭</cp:lastModifiedBy>
  <cp:revision>2</cp:revision>
  <cp:lastPrinted>2025-06-25T02:17:00Z</cp:lastPrinted>
  <dcterms:created xsi:type="dcterms:W3CDTF">2025-09-10T02:55:00Z</dcterms:created>
  <dcterms:modified xsi:type="dcterms:W3CDTF">2025-09-10T02:55:00Z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289408D016494B4C8C604D616A6E8EFD_13</vt:lpwstr>
  </property>
</Properties>
</file>