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5A" w:rsidRPr="0070516E" w:rsidRDefault="00BF415A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7A362C" w:rsidRPr="0070516E" w:rsidRDefault="007A362C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70516E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20</w:t>
      </w:r>
      <w:r w:rsidR="003B130C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20</w:t>
      </w:r>
      <w:r w:rsidRPr="0070516E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年上海工程技术大学学生海外学习、实习项目</w:t>
      </w:r>
    </w:p>
    <w:p w:rsidR="00BF415A" w:rsidRPr="0070516E" w:rsidRDefault="003B130C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专项资金拟资助名单</w:t>
      </w:r>
      <w:r w:rsidR="00A77B10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（短</w:t>
      </w:r>
      <w:r w:rsidR="00CF7F73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期项目）</w:t>
      </w:r>
    </w:p>
    <w:p w:rsidR="007A362C" w:rsidRPr="00A77B10" w:rsidRDefault="007A362C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kern w:val="0"/>
          <w:sz w:val="18"/>
          <w:szCs w:val="18"/>
        </w:rPr>
      </w:pPr>
    </w:p>
    <w:tbl>
      <w:tblPr>
        <w:tblW w:w="9410" w:type="dxa"/>
        <w:tblInd w:w="-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701"/>
        <w:gridCol w:w="1843"/>
        <w:gridCol w:w="3630"/>
      </w:tblGrid>
      <w:tr w:rsidR="007A362C" w:rsidRPr="0070516E" w:rsidTr="006B084C">
        <w:trPr>
          <w:trHeight w:val="567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bookmarkStart w:id="0" w:name="OLE_LINK2"/>
            <w:bookmarkEnd w:id="0"/>
            <w:r w:rsidRPr="0070516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63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031A18124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马健鸣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031C16107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proofErr w:type="gramStart"/>
            <w:r w:rsidRPr="00DD68B2">
              <w:rPr>
                <w:rFonts w:ascii="楷体" w:eastAsia="楷体" w:hAnsi="楷体" w:hint="eastAsia"/>
                <w:szCs w:val="21"/>
              </w:rPr>
              <w:t>尤宇菲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031C16108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李虹瑛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管理学院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031717103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陈思</w:t>
            </w:r>
            <w:proofErr w:type="gramStart"/>
            <w:r w:rsidRPr="00DD68B2">
              <w:rPr>
                <w:rFonts w:ascii="楷体" w:eastAsia="楷体" w:hAnsi="楷体" w:hint="eastAsia"/>
                <w:szCs w:val="21"/>
              </w:rPr>
              <w:t>思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航空运输学院（飞行学院）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081216120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proofErr w:type="gramStart"/>
            <w:r w:rsidRPr="00DD68B2">
              <w:rPr>
                <w:rFonts w:ascii="楷体" w:eastAsia="楷体" w:hAnsi="楷体" w:hint="eastAsia"/>
                <w:szCs w:val="21"/>
              </w:rPr>
              <w:t>杨辰蕾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031217210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proofErr w:type="gramStart"/>
            <w:r w:rsidRPr="00DD68B2">
              <w:rPr>
                <w:rFonts w:ascii="楷体" w:eastAsia="楷体" w:hAnsi="楷体" w:hint="eastAsia"/>
                <w:szCs w:val="21"/>
              </w:rPr>
              <w:t>唐岳鹏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151117125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余璟</w:t>
            </w:r>
            <w:proofErr w:type="gramStart"/>
            <w:r w:rsidRPr="00DD68B2">
              <w:rPr>
                <w:rFonts w:ascii="楷体" w:eastAsia="楷体" w:hAnsi="楷体" w:hint="eastAsia"/>
                <w:szCs w:val="21"/>
              </w:rPr>
              <w:t>妍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164S17221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许文怡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164S17206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沈键屹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031718205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吴承纪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城市轨道交通学院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101417106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冯一博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031416126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张佳敏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031417134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邱张小</w:t>
            </w:r>
            <w:proofErr w:type="gramStart"/>
            <w:r w:rsidRPr="00DD68B2">
              <w:rPr>
                <w:rFonts w:ascii="楷体" w:eastAsia="楷体" w:hAnsi="楷体" w:hint="eastAsia"/>
                <w:szCs w:val="21"/>
              </w:rPr>
              <w:t>彧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  <w:tr w:rsidR="00A77B10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艺术设计学院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071717108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DD321F">
            <w:pPr>
              <w:jc w:val="center"/>
              <w:rPr>
                <w:rFonts w:ascii="楷体" w:eastAsia="楷体" w:hAnsi="楷体" w:cs="宋体"/>
                <w:szCs w:val="21"/>
              </w:rPr>
            </w:pPr>
            <w:r w:rsidRPr="00DD68B2">
              <w:rPr>
                <w:rFonts w:ascii="楷体" w:eastAsia="楷体" w:hAnsi="楷体" w:hint="eastAsia"/>
                <w:szCs w:val="21"/>
              </w:rPr>
              <w:t>俞晴怡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B10" w:rsidRPr="00DD68B2" w:rsidRDefault="00A77B10" w:rsidP="00A77B10">
            <w:pPr>
              <w:jc w:val="center"/>
              <w:rPr>
                <w:rFonts w:ascii="楷体" w:eastAsia="楷体" w:hAnsi="楷体" w:cs="仿宋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2020年加拿大多伦多大学</w:t>
            </w:r>
          </w:p>
          <w:p w:rsidR="00A77B10" w:rsidRPr="00DD68B2" w:rsidRDefault="00A77B10" w:rsidP="00A77B10">
            <w:pPr>
              <w:jc w:val="center"/>
              <w:rPr>
                <w:rFonts w:ascii="楷体" w:eastAsia="楷体" w:hAnsi="楷体"/>
                <w:szCs w:val="21"/>
              </w:rPr>
            </w:pPr>
            <w:r w:rsidRPr="00DD68B2">
              <w:rPr>
                <w:rFonts w:ascii="楷体" w:eastAsia="楷体" w:hAnsi="楷体" w:cs="仿宋" w:hint="eastAsia"/>
                <w:szCs w:val="21"/>
              </w:rPr>
              <w:t>国际产学合作教育项目</w:t>
            </w:r>
          </w:p>
        </w:tc>
      </w:tr>
    </w:tbl>
    <w:p w:rsidR="00952C56" w:rsidRDefault="00952C56"/>
    <w:sectPr w:rsidR="0095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89" w:rsidRDefault="006C7889" w:rsidP="00BF415A">
      <w:r>
        <w:separator/>
      </w:r>
    </w:p>
  </w:endnote>
  <w:endnote w:type="continuationSeparator" w:id="0">
    <w:p w:rsidR="006C7889" w:rsidRDefault="006C7889" w:rsidP="00B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89" w:rsidRDefault="006C7889" w:rsidP="00BF415A">
      <w:r>
        <w:separator/>
      </w:r>
    </w:p>
  </w:footnote>
  <w:footnote w:type="continuationSeparator" w:id="0">
    <w:p w:rsidR="006C7889" w:rsidRDefault="006C7889" w:rsidP="00BF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C"/>
    <w:rsid w:val="00034FE3"/>
    <w:rsid w:val="00122574"/>
    <w:rsid w:val="00140ED7"/>
    <w:rsid w:val="001437FA"/>
    <w:rsid w:val="001A6787"/>
    <w:rsid w:val="001C5AC9"/>
    <w:rsid w:val="001D3F8A"/>
    <w:rsid w:val="00227C29"/>
    <w:rsid w:val="0023066D"/>
    <w:rsid w:val="002564A8"/>
    <w:rsid w:val="0033119C"/>
    <w:rsid w:val="003776B6"/>
    <w:rsid w:val="003A3974"/>
    <w:rsid w:val="003B130C"/>
    <w:rsid w:val="003C2E41"/>
    <w:rsid w:val="00403509"/>
    <w:rsid w:val="00454137"/>
    <w:rsid w:val="004A0A01"/>
    <w:rsid w:val="004D22EC"/>
    <w:rsid w:val="004E0EEC"/>
    <w:rsid w:val="005522AD"/>
    <w:rsid w:val="0056168E"/>
    <w:rsid w:val="00597A86"/>
    <w:rsid w:val="005A6411"/>
    <w:rsid w:val="006603FF"/>
    <w:rsid w:val="00662301"/>
    <w:rsid w:val="0069777C"/>
    <w:rsid w:val="006A30AA"/>
    <w:rsid w:val="006B084C"/>
    <w:rsid w:val="006C7889"/>
    <w:rsid w:val="006F7043"/>
    <w:rsid w:val="0070516E"/>
    <w:rsid w:val="00763F9C"/>
    <w:rsid w:val="00781F8C"/>
    <w:rsid w:val="007A362C"/>
    <w:rsid w:val="007B3F54"/>
    <w:rsid w:val="007B548C"/>
    <w:rsid w:val="008060F2"/>
    <w:rsid w:val="00914F35"/>
    <w:rsid w:val="00930AB7"/>
    <w:rsid w:val="00952C56"/>
    <w:rsid w:val="009E6B30"/>
    <w:rsid w:val="00A368A1"/>
    <w:rsid w:val="00A665AC"/>
    <w:rsid w:val="00A77B10"/>
    <w:rsid w:val="00AD67B1"/>
    <w:rsid w:val="00B22A5D"/>
    <w:rsid w:val="00B358D0"/>
    <w:rsid w:val="00B60785"/>
    <w:rsid w:val="00B72B34"/>
    <w:rsid w:val="00B84087"/>
    <w:rsid w:val="00B97A4E"/>
    <w:rsid w:val="00BF415A"/>
    <w:rsid w:val="00CF7F73"/>
    <w:rsid w:val="00D7311D"/>
    <w:rsid w:val="00D943E6"/>
    <w:rsid w:val="00DB4BEE"/>
    <w:rsid w:val="00DD68B2"/>
    <w:rsid w:val="00E938C4"/>
    <w:rsid w:val="00EA286E"/>
    <w:rsid w:val="00EB0DB7"/>
    <w:rsid w:val="00EC43D8"/>
    <w:rsid w:val="00F14292"/>
    <w:rsid w:val="00F31017"/>
    <w:rsid w:val="00F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15A"/>
    <w:rPr>
      <w:sz w:val="18"/>
      <w:szCs w:val="18"/>
    </w:rPr>
  </w:style>
  <w:style w:type="table" w:styleId="a5">
    <w:name w:val="Table Grid"/>
    <w:basedOn w:val="a1"/>
    <w:uiPriority w:val="59"/>
    <w:rsid w:val="007B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15A"/>
    <w:rPr>
      <w:sz w:val="18"/>
      <w:szCs w:val="18"/>
    </w:rPr>
  </w:style>
  <w:style w:type="table" w:styleId="a5">
    <w:name w:val="Table Grid"/>
    <w:basedOn w:val="a1"/>
    <w:uiPriority w:val="59"/>
    <w:rsid w:val="007B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吴燕婷</dc:creator>
  <cp:keywords/>
  <dc:description/>
  <cp:lastModifiedBy>高美玲</cp:lastModifiedBy>
  <cp:revision>9</cp:revision>
  <dcterms:created xsi:type="dcterms:W3CDTF">2019-11-09T08:32:00Z</dcterms:created>
  <dcterms:modified xsi:type="dcterms:W3CDTF">2020-11-16T06:09:00Z</dcterms:modified>
</cp:coreProperties>
</file>